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93" w:type="dxa"/>
        <w:tblLook w:val="04A0"/>
      </w:tblPr>
      <w:tblGrid>
        <w:gridCol w:w="590"/>
        <w:gridCol w:w="2540"/>
        <w:gridCol w:w="1780"/>
        <w:gridCol w:w="1420"/>
        <w:gridCol w:w="1420"/>
        <w:gridCol w:w="2060"/>
      </w:tblGrid>
      <w:tr w:rsidR="00307275" w:rsidRPr="00307275" w:rsidTr="00307275">
        <w:trPr>
          <w:trHeight w:val="375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ĐƠN VỊ……..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Mẫu số BCKK</w:t>
            </w:r>
          </w:p>
        </w:tc>
      </w:tr>
      <w:tr w:rsidR="00307275" w:rsidRPr="00307275" w:rsidTr="00307275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405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AB769A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BÁO CÁO </w:t>
            </w:r>
            <w:bookmarkStart w:id="0" w:name="_GoBack"/>
            <w:bookmarkEnd w:id="0"/>
            <w:r w:rsidR="00307275" w:rsidRPr="00307275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TỔNG HỢP KIỂM KÊ </w:t>
            </w:r>
          </w:p>
        </w:tc>
      </w:tr>
      <w:tr w:rsidR="00307275" w:rsidRPr="00307275" w:rsidTr="00307275">
        <w:trPr>
          <w:trHeight w:val="375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NĂM ………….</w:t>
            </w:r>
          </w:p>
        </w:tc>
      </w:tr>
      <w:tr w:rsidR="00307275" w:rsidRPr="00307275" w:rsidTr="00307275">
        <w:trPr>
          <w:trHeight w:val="6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Loại biên lai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07275">
              <w:rPr>
                <w:rFonts w:eastAsia="Times New Roman" w:cs="Times New Roman"/>
                <w:b/>
                <w:bCs/>
                <w:sz w:val="26"/>
                <w:szCs w:val="26"/>
              </w:rPr>
              <w:t>Số lượng Biên lai còn tồn theo sổ sách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Số kiểm kê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Chênh lệch</w:t>
            </w: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Ghi chú</w:t>
            </w:r>
          </w:p>
        </w:tc>
      </w:tr>
      <w:tr w:rsidR="00307275" w:rsidRPr="00307275" w:rsidTr="00307275">
        <w:trPr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307275" w:rsidRPr="00307275" w:rsidTr="00307275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A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4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050722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C</w:t>
            </w:r>
            <w:r w:rsidR="00FC69F7">
              <w:rPr>
                <w:rFonts w:eastAsia="Times New Roman" w:cs="Times New Roman"/>
                <w:szCs w:val="28"/>
              </w:rPr>
              <w:t>20</w:t>
            </w:r>
            <w:r w:rsidR="00307275" w:rsidRPr="00307275">
              <w:rPr>
                <w:rFonts w:eastAsia="Times New Roman" w:cs="Times New Roman"/>
                <w:szCs w:val="28"/>
              </w:rPr>
              <w:t>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FC69F7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C21</w:t>
            </w:r>
            <w:r w:rsidR="00307275" w:rsidRPr="00307275">
              <w:rPr>
                <w:rFonts w:eastAsia="Times New Roman" w:cs="Times New Roman"/>
                <w:szCs w:val="28"/>
              </w:rPr>
              <w:t>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FC69F7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C22</w:t>
            </w:r>
            <w:r w:rsidR="00307275" w:rsidRPr="00307275">
              <w:rPr>
                <w:rFonts w:eastAsia="Times New Roman" w:cs="Times New Roman"/>
                <w:szCs w:val="28"/>
              </w:rPr>
              <w:t>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FC69F7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C23</w:t>
            </w:r>
            <w:r w:rsidR="00307275" w:rsidRPr="00307275">
              <w:rPr>
                <w:rFonts w:eastAsia="Times New Roman" w:cs="Times New Roman"/>
                <w:szCs w:val="28"/>
              </w:rPr>
              <w:t>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BL01BLP4-001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307275">
        <w:trPr>
          <w:trHeight w:val="420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Dùng cho Cục THADS tổng hợp báo cáo Tổng Cục THADS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375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Chi cục Thi hành án dân sự báo cáo Cục Thi hành án dân sự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Thủ kho              Kế toán trưởng                               Thủ trưởng đơn vị</w:t>
            </w:r>
          </w:p>
        </w:tc>
      </w:tr>
      <w:tr w:rsidR="00307275" w:rsidRPr="00307275" w:rsidTr="00307275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375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307275">
        <w:trPr>
          <w:trHeight w:val="375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</w:tbl>
    <w:p w:rsidR="00506004" w:rsidRDefault="00506004"/>
    <w:sectPr w:rsidR="00506004" w:rsidSect="0030727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07275"/>
    <w:rsid w:val="00050722"/>
    <w:rsid w:val="00307275"/>
    <w:rsid w:val="00457DD7"/>
    <w:rsid w:val="00506004"/>
    <w:rsid w:val="005A2779"/>
    <w:rsid w:val="00AB6214"/>
    <w:rsid w:val="00AB769A"/>
    <w:rsid w:val="00FC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1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2020-10-06T07:23:00Z</dcterms:created>
  <dcterms:modified xsi:type="dcterms:W3CDTF">2020-10-09T11:26:00Z</dcterms:modified>
</cp:coreProperties>
</file>